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54"/>
        <w:rPr>
          <w:rFonts w:ascii="Trebuchet MS" w:hAnsi="Trebuchet MS"/>
          <w:b/>
          <w:b/>
          <w:bCs/>
          <w:sz w:val="22"/>
          <w:szCs w:val="22"/>
        </w:rPr>
      </w:pPr>
      <w:r>
        <w:rPr>
          <w:rFonts w:ascii="Trebuchet MS" w:hAnsi="Trebuchet MS"/>
          <w:b/>
          <w:bCs/>
          <w:sz w:val="22"/>
          <w:szCs w:val="22"/>
        </w:rPr>
        <w:t>PATIENT TALKING POINTS:</w:t>
      </w:r>
    </w:p>
    <w:p>
      <w:pPr>
        <w:pStyle w:val="Normal"/>
        <w:spacing w:lineRule="atLeast" w:line="254"/>
        <w:rPr>
          <w:rFonts w:ascii="Trebuchet MS" w:hAnsi="Trebuchet MS"/>
          <w:sz w:val="22"/>
          <w:szCs w:val="22"/>
        </w:rPr>
      </w:pPr>
      <w:r>
        <w:rPr>
          <w:rFonts w:ascii="Trebuchet MS" w:hAnsi="Trebuchet MS"/>
          <w:sz w:val="22"/>
          <w:szCs w:val="22"/>
        </w:rPr>
      </w:r>
    </w:p>
    <w:p>
      <w:pPr>
        <w:pStyle w:val="Normal"/>
        <w:spacing w:lineRule="atLeast" w:line="254" w:before="0" w:after="115"/>
        <w:rPr>
          <w:rFonts w:ascii="Trebuchet MS" w:hAnsi="Trebuchet MS"/>
          <w:sz w:val="22"/>
          <w:szCs w:val="22"/>
        </w:rPr>
      </w:pPr>
      <w:r>
        <w:rPr>
          <w:rFonts w:ascii="Trebuchet MS" w:hAnsi="Trebuchet MS"/>
          <w:sz w:val="22"/>
          <w:szCs w:val="22"/>
        </w:rPr>
        <w:t>You can contact your state representative, your state senator, and the attorney general. To locate the contact information for these people, you can call the state election board at (405) 521-2391, or visit www.okhouse.gov and click on "find my legislator."</w:t>
      </w:r>
    </w:p>
    <w:p>
      <w:pPr>
        <w:pStyle w:val="Normal"/>
        <w:spacing w:lineRule="atLeast" w:line="254" w:before="0" w:after="115"/>
        <w:rPr>
          <w:rFonts w:ascii="Trebuchet MS" w:hAnsi="Trebuchet MS"/>
          <w:sz w:val="22"/>
          <w:szCs w:val="22"/>
        </w:rPr>
      </w:pPr>
      <w:r>
        <w:rPr>
          <w:rFonts w:ascii="Trebuchet MS" w:hAnsi="Trebuchet MS"/>
          <w:sz w:val="22"/>
          <w:szCs w:val="22"/>
        </w:rPr>
        <w:t>The Attorney General for Oklahoma can be reached at: 405-521-3921.</w:t>
      </w:r>
    </w:p>
    <w:p>
      <w:pPr>
        <w:pStyle w:val="Normal"/>
        <w:spacing w:lineRule="atLeast" w:line="274"/>
        <w:rPr>
          <w:rFonts w:ascii="Trebuchet MS" w:hAnsi="Trebuchet MS"/>
          <w:sz w:val="22"/>
          <w:szCs w:val="22"/>
        </w:rPr>
      </w:pPr>
      <w:r>
        <w:rPr>
          <w:rFonts w:ascii="Trebuchet MS" w:hAnsi="Trebuchet MS"/>
          <w:sz w:val="22"/>
          <w:szCs w:val="22"/>
        </w:rPr>
        <w:t>I am writing or calling to voice my concern and opposition to the new opioid law (Senate Bill 1446). I am a chronic pain patient and suffer from ____________________________</w:t>
      </w:r>
    </w:p>
    <w:p>
      <w:pPr>
        <w:pStyle w:val="Normal"/>
        <w:spacing w:lineRule="atLeast" w:line="274" w:before="0" w:after="144"/>
        <w:rPr>
          <w:rFonts w:ascii="Trebuchet MS" w:hAnsi="Trebuchet MS"/>
          <w:sz w:val="22"/>
          <w:szCs w:val="22"/>
        </w:rPr>
      </w:pPr>
      <w:r>
        <w:rPr>
          <w:rFonts w:ascii="Trebuchet MS" w:hAnsi="Trebuchet MS"/>
          <w:sz w:val="22"/>
          <w:szCs w:val="22"/>
        </w:rPr>
        <w:t>I rely on pain medications to help me with my quality of life, increase my activity, while also helping with my pain. My medications allow me to (choose all that apply:)</w:t>
      </w:r>
    </w:p>
    <w:p>
      <w:pPr>
        <w:pStyle w:val="Normal"/>
        <w:numPr>
          <w:ilvl w:val="0"/>
          <w:numId w:val="2"/>
        </w:numPr>
        <w:spacing w:lineRule="atLeast" w:line="274" w:before="0" w:after="115"/>
        <w:rPr>
          <w:rFonts w:ascii="Trebuchet MS" w:hAnsi="Trebuchet MS"/>
          <w:sz w:val="22"/>
          <w:szCs w:val="22"/>
        </w:rPr>
      </w:pPr>
      <w:r>
        <w:rPr>
          <w:rFonts w:ascii="Trebuchet MS" w:hAnsi="Trebuchet MS"/>
          <w:sz w:val="22"/>
          <w:szCs w:val="22"/>
        </w:rPr>
        <w:t>continue to work.</w:t>
      </w:r>
    </w:p>
    <w:p>
      <w:pPr>
        <w:pStyle w:val="Normal"/>
        <w:numPr>
          <w:ilvl w:val="0"/>
          <w:numId w:val="2"/>
        </w:numPr>
        <w:spacing w:lineRule="atLeast" w:line="274" w:before="0" w:after="115"/>
        <w:rPr>
          <w:rFonts w:ascii="Trebuchet MS" w:hAnsi="Trebuchet MS"/>
          <w:sz w:val="22"/>
          <w:szCs w:val="22"/>
        </w:rPr>
      </w:pPr>
      <w:r>
        <w:rPr>
          <w:rFonts w:ascii="Trebuchet MS" w:hAnsi="Trebuchet MS"/>
          <w:sz w:val="22"/>
          <w:szCs w:val="22"/>
        </w:rPr>
        <w:t>take care of my family, household chores and yard work.</w:t>
      </w:r>
    </w:p>
    <w:p>
      <w:pPr>
        <w:pStyle w:val="Normal"/>
        <w:numPr>
          <w:ilvl w:val="0"/>
          <w:numId w:val="2"/>
        </w:numPr>
        <w:spacing w:lineRule="atLeast" w:line="274" w:before="0" w:after="115"/>
        <w:rPr>
          <w:rFonts w:ascii="Trebuchet MS" w:hAnsi="Trebuchet MS"/>
          <w:sz w:val="22"/>
          <w:szCs w:val="22"/>
        </w:rPr>
      </w:pPr>
      <w:r>
        <w:rPr>
          <w:rFonts w:ascii="Trebuchet MS" w:hAnsi="Trebuchet MS"/>
          <w:sz w:val="22"/>
          <w:szCs w:val="22"/>
        </w:rPr>
        <w:t>do other activities like walking, shopping, going to the lake, volunteer work, etc.</w:t>
      </w:r>
    </w:p>
    <w:p>
      <w:pPr>
        <w:pStyle w:val="Normal"/>
        <w:spacing w:lineRule="atLeast" w:line="274" w:before="0" w:after="115"/>
        <w:rPr>
          <w:rFonts w:ascii="Trebuchet MS" w:hAnsi="Trebuchet MS"/>
          <w:sz w:val="22"/>
          <w:szCs w:val="22"/>
        </w:rPr>
      </w:pPr>
      <w:r>
        <w:rPr>
          <w:rFonts w:ascii="Trebuchet MS" w:hAnsi="Trebuchet MS"/>
          <w:sz w:val="22"/>
          <w:szCs w:val="22"/>
        </w:rPr>
        <w:t>Without my pain medications my quality of life would decline as well as my ability to complete daily activities.</w:t>
      </w:r>
    </w:p>
    <w:p>
      <w:pPr>
        <w:pStyle w:val="Normal"/>
        <w:spacing w:lineRule="atLeast" w:line="274" w:before="0" w:after="115"/>
        <w:rPr>
          <w:rFonts w:ascii="Trebuchet MS" w:hAnsi="Trebuchet MS"/>
          <w:sz w:val="22"/>
          <w:szCs w:val="22"/>
        </w:rPr>
      </w:pPr>
      <w:r>
        <w:rPr>
          <w:rFonts w:ascii="Trebuchet MS" w:hAnsi="Trebuchet MS"/>
          <w:sz w:val="22"/>
          <w:szCs w:val="22"/>
        </w:rPr>
        <w:t>Below are some concerns I have about this law (discuss any that apply):</w:t>
      </w:r>
    </w:p>
    <w:p>
      <w:pPr>
        <w:pStyle w:val="Normal"/>
        <w:numPr>
          <w:ilvl w:val="0"/>
          <w:numId w:val="3"/>
        </w:numPr>
        <w:spacing w:lineRule="atLeast" w:line="274" w:before="0" w:after="115"/>
        <w:rPr>
          <w:rFonts w:ascii="Trebuchet MS" w:hAnsi="Trebuchet MS"/>
          <w:sz w:val="22"/>
          <w:szCs w:val="22"/>
        </w:rPr>
      </w:pPr>
      <w:r>
        <w:rPr>
          <w:rFonts w:ascii="Trebuchet MS" w:hAnsi="Trebuchet MS"/>
          <w:sz w:val="22"/>
          <w:szCs w:val="22"/>
        </w:rPr>
        <w:t>Since this is a criminal law, I am afraid my doctor will quit prescribing pain medication.</w:t>
      </w:r>
    </w:p>
    <w:p>
      <w:pPr>
        <w:pStyle w:val="Normal"/>
        <w:numPr>
          <w:ilvl w:val="0"/>
          <w:numId w:val="3"/>
        </w:numPr>
        <w:spacing w:lineRule="atLeast" w:line="274" w:before="0" w:after="115"/>
        <w:rPr>
          <w:rFonts w:ascii="Trebuchet MS" w:hAnsi="Trebuchet MS"/>
          <w:sz w:val="22"/>
          <w:szCs w:val="22"/>
        </w:rPr>
      </w:pPr>
      <w:r>
        <w:rPr>
          <w:rFonts w:ascii="Trebuchet MS" w:hAnsi="Trebuchet MS"/>
          <w:sz w:val="22"/>
          <w:szCs w:val="22"/>
        </w:rPr>
        <w:t>If my doctor is required to see every patient before every prescription they need on a monthly basis, I am afraid my doctor will be too busy to see me or for me to get an appointment.</w:t>
      </w:r>
    </w:p>
    <w:p>
      <w:pPr>
        <w:pStyle w:val="Normal"/>
        <w:numPr>
          <w:ilvl w:val="0"/>
          <w:numId w:val="3"/>
        </w:numPr>
        <w:spacing w:lineRule="atLeast" w:line="274" w:before="0" w:after="115"/>
        <w:rPr/>
      </w:pPr>
      <w:r>
        <w:rPr>
          <w:rFonts w:ascii="Trebuchet MS" w:hAnsi="Trebuchet MS"/>
          <w:sz w:val="22"/>
          <w:szCs w:val="22"/>
        </w:rPr>
        <w:t>I</w:t>
      </w:r>
      <w:r>
        <w:rPr>
          <w:rFonts w:ascii="Trebuchet MS" w:hAnsi="Trebuchet MS"/>
          <w:sz w:val="22"/>
          <w:szCs w:val="22"/>
        </w:rPr>
        <w:t>t is already hard to find a doctor who is willing to treat chronic pain and this law is going to make it harder to access medical care.</w:t>
      </w:r>
    </w:p>
    <w:p>
      <w:pPr>
        <w:pStyle w:val="Normal"/>
        <w:numPr>
          <w:ilvl w:val="0"/>
          <w:numId w:val="3"/>
        </w:numPr>
        <w:spacing w:lineRule="atLeast" w:line="274" w:before="0" w:after="115"/>
        <w:rPr>
          <w:rFonts w:ascii="Trebuchet MS" w:hAnsi="Trebuchet MS"/>
          <w:sz w:val="22"/>
          <w:szCs w:val="22"/>
        </w:rPr>
      </w:pPr>
      <w:r>
        <w:rPr>
          <w:rFonts w:ascii="Trebuchet MS" w:hAnsi="Trebuchet MS"/>
          <w:sz w:val="22"/>
          <w:szCs w:val="22"/>
        </w:rPr>
        <w:t>If I need to miss work (or take off work to bring a family member into the doctor) every month, then I may lose my job.</w:t>
      </w:r>
    </w:p>
    <w:p>
      <w:pPr>
        <w:pStyle w:val="Normal"/>
        <w:numPr>
          <w:ilvl w:val="0"/>
          <w:numId w:val="3"/>
        </w:numPr>
        <w:spacing w:lineRule="atLeast" w:line="274" w:before="0" w:after="115"/>
        <w:rPr>
          <w:rFonts w:ascii="Trebuchet MS" w:hAnsi="Trebuchet MS"/>
          <w:sz w:val="22"/>
          <w:szCs w:val="22"/>
        </w:rPr>
      </w:pPr>
      <w:r>
        <w:rPr>
          <w:rFonts w:ascii="Trebuchet MS" w:hAnsi="Trebuchet MS"/>
          <w:sz w:val="22"/>
          <w:szCs w:val="22"/>
        </w:rPr>
        <w:t>It will be expensive for me to see the doctor every month when you add in gas money, copay expenses and deductibles, and the time I will miss from work.</w:t>
      </w:r>
    </w:p>
    <w:p>
      <w:pPr>
        <w:pStyle w:val="Normal"/>
        <w:numPr>
          <w:ilvl w:val="0"/>
          <w:numId w:val="3"/>
        </w:numPr>
        <w:spacing w:lineRule="atLeast" w:line="274" w:before="0" w:after="115"/>
        <w:rPr>
          <w:rFonts w:ascii="Trebuchet MS" w:hAnsi="Trebuchet MS"/>
          <w:sz w:val="22"/>
          <w:szCs w:val="22"/>
        </w:rPr>
      </w:pPr>
      <w:r>
        <w:rPr>
          <w:rFonts w:ascii="Trebuchet MS" w:hAnsi="Trebuchet MS"/>
          <w:sz w:val="22"/>
          <w:szCs w:val="22"/>
        </w:rPr>
        <w:t>I have limited mobility and it is a major effort for me to get out of the house to go to the doctor. My family will need to take off work monthly to lake me to my visits.</w:t>
      </w:r>
    </w:p>
    <w:p>
      <w:pPr>
        <w:pStyle w:val="Normal"/>
        <w:numPr>
          <w:ilvl w:val="0"/>
          <w:numId w:val="3"/>
        </w:numPr>
        <w:spacing w:lineRule="atLeast" w:line="274" w:before="0" w:after="115"/>
        <w:rPr>
          <w:rFonts w:ascii="Trebuchet MS" w:hAnsi="Trebuchet MS"/>
          <w:sz w:val="22"/>
          <w:szCs w:val="22"/>
        </w:rPr>
      </w:pPr>
      <w:r>
        <w:rPr>
          <w:rFonts w:ascii="Trebuchet MS" w:hAnsi="Trebuchet MS"/>
          <w:sz w:val="22"/>
          <w:szCs w:val="22"/>
        </w:rPr>
        <w:t>I am a single parent with no help with my children and can't take them to all my doctor's appointments.</w:t>
      </w:r>
    </w:p>
    <w:p>
      <w:pPr>
        <w:pStyle w:val="Normal"/>
        <w:numPr>
          <w:ilvl w:val="0"/>
          <w:numId w:val="3"/>
        </w:numPr>
        <w:spacing w:lineRule="atLeast" w:line="274" w:before="0" w:after="115"/>
        <w:rPr>
          <w:rFonts w:ascii="Trebuchet MS" w:hAnsi="Trebuchet MS"/>
          <w:sz w:val="22"/>
          <w:szCs w:val="22"/>
        </w:rPr>
      </w:pPr>
      <w:r>
        <w:rPr>
          <w:rFonts w:ascii="Trebuchet MS" w:hAnsi="Trebuchet MS"/>
          <w:sz w:val="22"/>
          <w:szCs w:val="22"/>
        </w:rPr>
        <w:t>I live a long distance from my doctor and riding in the car is very painful for me, not to mention the expense.</w:t>
      </w:r>
    </w:p>
    <w:p>
      <w:pPr>
        <w:pStyle w:val="Normal"/>
        <w:spacing w:lineRule="atLeast" w:line="274" w:before="0" w:after="115"/>
        <w:rPr>
          <w:rFonts w:ascii="Trebuchet MS" w:hAnsi="Trebuchet MS"/>
          <w:sz w:val="22"/>
          <w:szCs w:val="22"/>
        </w:rPr>
      </w:pPr>
      <w:r>
        <w:rPr>
          <w:rFonts w:ascii="Trebuchet MS" w:hAnsi="Trebuchet MS"/>
          <w:sz w:val="22"/>
          <w:szCs w:val="22"/>
        </w:rPr>
        <w:t>I understand there is a problem in our nation and in Oklahoma with people who are addicted, abusing drugs as well as overdosing. In my opinion, this law is treating legitimate patients like myself as common criminals and accusing them of being a drug addicts. It doesn't do anything to address the lack of mental health care and addiction treatment options in our state.</w:t>
      </w:r>
    </w:p>
    <w:p>
      <w:pPr>
        <w:pStyle w:val="Normal"/>
        <w:spacing w:lineRule="atLeast" w:line="274" w:before="0" w:after="115"/>
        <w:rPr>
          <w:rFonts w:ascii="Trebuchet MS" w:hAnsi="Trebuchet MS"/>
          <w:sz w:val="22"/>
          <w:szCs w:val="22"/>
        </w:rPr>
      </w:pPr>
      <w:r>
        <w:rPr>
          <w:rFonts w:ascii="Trebuchet MS" w:hAnsi="Trebuchet MS"/>
          <w:sz w:val="22"/>
          <w:szCs w:val="22"/>
        </w:rPr>
        <w:t>I think that my doctor goes to great lengths to minimize any risks to me with using pain medication, while still trying to help me with my pain, and I worry that criminalizing medical care puts all patients in jeopardy.</w:t>
      </w:r>
    </w:p>
    <w:p>
      <w:pPr>
        <w:pStyle w:val="Normal"/>
        <w:spacing w:lineRule="atLeast" w:line="274" w:before="0" w:after="115"/>
        <w:rPr>
          <w:rFonts w:ascii="Trebuchet MS" w:hAnsi="Trebuchet MS"/>
          <w:sz w:val="22"/>
          <w:szCs w:val="22"/>
        </w:rPr>
      </w:pPr>
      <w:r>
        <w:rPr>
          <w:rFonts w:ascii="Trebuchet MS" w:hAnsi="Trebuchet MS"/>
          <w:sz w:val="22"/>
          <w:szCs w:val="22"/>
        </w:rPr>
        <w:t>I am asking you to look at this new law, Senate Bill 1446. Please consider my concerns, talk with the Attorney General, and address changes in the next legislative session.</w:t>
      </w:r>
    </w:p>
    <w:sectPr>
      <w:type w:val="nextPage"/>
      <w:pgSz w:w="12240" w:h="15840"/>
      <w:pgMar w:left="1440" w:right="1440" w:header="0" w:top="1080" w:footer="0" w:bottom="108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Trebuchet MS">
    <w:charset w:val="00"/>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852"/>
        </w:tabs>
        <w:ind w:left="852" w:hanging="360"/>
      </w:pPr>
      <w:rPr>
        <w:rFonts w:ascii="Symbol" w:hAnsi="Symbol" w:cs="Symbol" w:hint="default"/>
        <w:rFonts w:cs="OpenSymbol"/>
      </w:rPr>
    </w:lvl>
    <w:lvl w:ilvl="1">
      <w:start w:val="1"/>
      <w:numFmt w:val="bullet"/>
      <w:lvlText w:val="◦"/>
      <w:lvlJc w:val="left"/>
      <w:pPr>
        <w:tabs>
          <w:tab w:val="num" w:pos="1212"/>
        </w:tabs>
        <w:ind w:left="1212" w:hanging="360"/>
      </w:pPr>
      <w:rPr>
        <w:rFonts w:ascii="OpenSymbol" w:hAnsi="OpenSymbol" w:cs="OpenSymbol" w:hint="default"/>
        <w:rFonts w:cs="OpenSymbol"/>
      </w:rPr>
    </w:lvl>
    <w:lvl w:ilvl="2">
      <w:start w:val="1"/>
      <w:numFmt w:val="bullet"/>
      <w:lvlText w:val="▪"/>
      <w:lvlJc w:val="left"/>
      <w:pPr>
        <w:tabs>
          <w:tab w:val="num" w:pos="1572"/>
        </w:tabs>
        <w:ind w:left="1572" w:hanging="360"/>
      </w:pPr>
      <w:rPr>
        <w:rFonts w:ascii="OpenSymbol" w:hAnsi="OpenSymbol" w:cs="OpenSymbol" w:hint="default"/>
        <w:rFonts w:cs="OpenSymbol"/>
      </w:rPr>
    </w:lvl>
    <w:lvl w:ilvl="3">
      <w:start w:val="1"/>
      <w:numFmt w:val="bullet"/>
      <w:lvlText w:val=""/>
      <w:lvlJc w:val="left"/>
      <w:pPr>
        <w:tabs>
          <w:tab w:val="num" w:pos="1932"/>
        </w:tabs>
        <w:ind w:left="1932" w:hanging="360"/>
      </w:pPr>
      <w:rPr>
        <w:rFonts w:ascii="Symbol" w:hAnsi="Symbol" w:cs="Symbol" w:hint="default"/>
        <w:rFonts w:cs="OpenSymbol"/>
      </w:rPr>
    </w:lvl>
    <w:lvl w:ilvl="4">
      <w:start w:val="1"/>
      <w:numFmt w:val="bullet"/>
      <w:lvlText w:val="◦"/>
      <w:lvlJc w:val="left"/>
      <w:pPr>
        <w:tabs>
          <w:tab w:val="num" w:pos="2292"/>
        </w:tabs>
        <w:ind w:left="2292" w:hanging="360"/>
      </w:pPr>
      <w:rPr>
        <w:rFonts w:ascii="OpenSymbol" w:hAnsi="OpenSymbol" w:cs="OpenSymbol" w:hint="default"/>
        <w:rFonts w:cs="OpenSymbol"/>
      </w:rPr>
    </w:lvl>
    <w:lvl w:ilvl="5">
      <w:start w:val="1"/>
      <w:numFmt w:val="bullet"/>
      <w:lvlText w:val="▪"/>
      <w:lvlJc w:val="left"/>
      <w:pPr>
        <w:tabs>
          <w:tab w:val="num" w:pos="2652"/>
        </w:tabs>
        <w:ind w:left="2652" w:hanging="360"/>
      </w:pPr>
      <w:rPr>
        <w:rFonts w:ascii="OpenSymbol" w:hAnsi="OpenSymbol" w:cs="OpenSymbol" w:hint="default"/>
        <w:rFonts w:cs="OpenSymbol"/>
      </w:rPr>
    </w:lvl>
    <w:lvl w:ilvl="6">
      <w:start w:val="1"/>
      <w:numFmt w:val="bullet"/>
      <w:lvlText w:val=""/>
      <w:lvlJc w:val="left"/>
      <w:pPr>
        <w:tabs>
          <w:tab w:val="num" w:pos="3012"/>
        </w:tabs>
        <w:ind w:left="3012" w:hanging="360"/>
      </w:pPr>
      <w:rPr>
        <w:rFonts w:ascii="Symbol" w:hAnsi="Symbol" w:cs="Symbol" w:hint="default"/>
        <w:rFonts w:cs="OpenSymbol"/>
      </w:rPr>
    </w:lvl>
    <w:lvl w:ilvl="7">
      <w:start w:val="1"/>
      <w:numFmt w:val="bullet"/>
      <w:lvlText w:val="◦"/>
      <w:lvlJc w:val="left"/>
      <w:pPr>
        <w:tabs>
          <w:tab w:val="num" w:pos="3372"/>
        </w:tabs>
        <w:ind w:left="3372" w:hanging="360"/>
      </w:pPr>
      <w:rPr>
        <w:rFonts w:ascii="OpenSymbol" w:hAnsi="OpenSymbol" w:cs="OpenSymbol" w:hint="default"/>
        <w:rFonts w:cs="OpenSymbol"/>
      </w:rPr>
    </w:lvl>
    <w:lvl w:ilvl="8">
      <w:start w:val="1"/>
      <w:numFmt w:val="bullet"/>
      <w:lvlText w:val="▪"/>
      <w:lvlJc w:val="left"/>
      <w:pPr>
        <w:tabs>
          <w:tab w:val="num" w:pos="3732"/>
        </w:tabs>
        <w:ind w:left="3732" w:hanging="360"/>
      </w:pPr>
      <w:rPr>
        <w:rFonts w:ascii="OpenSymbol" w:hAnsi="OpenSymbol" w:cs="OpenSymbol" w:hint="default"/>
        <w:rFonts w:cs="OpenSymbol"/>
      </w:rPr>
    </w:lvl>
  </w:abstractNum>
  <w:abstractNum w:abstractNumId="3">
    <w:lvl w:ilvl="0">
      <w:start w:val="1"/>
      <w:numFmt w:val="bullet"/>
      <w:lvlText w:val=""/>
      <w:lvlJc w:val="left"/>
      <w:pPr>
        <w:tabs>
          <w:tab w:val="num" w:pos="852"/>
        </w:tabs>
        <w:ind w:left="852" w:hanging="360"/>
      </w:pPr>
      <w:rPr>
        <w:rFonts w:ascii="Symbol" w:hAnsi="Symbol" w:cs="Symbol" w:hint="default"/>
        <w:rFonts w:cs="OpenSymbol"/>
      </w:rPr>
    </w:lvl>
    <w:lvl w:ilvl="1">
      <w:start w:val="1"/>
      <w:numFmt w:val="bullet"/>
      <w:lvlText w:val="◦"/>
      <w:lvlJc w:val="left"/>
      <w:pPr>
        <w:tabs>
          <w:tab w:val="num" w:pos="1212"/>
        </w:tabs>
        <w:ind w:left="1212" w:hanging="360"/>
      </w:pPr>
      <w:rPr>
        <w:rFonts w:ascii="OpenSymbol" w:hAnsi="OpenSymbol" w:cs="OpenSymbol" w:hint="default"/>
        <w:rFonts w:cs="OpenSymbol"/>
      </w:rPr>
    </w:lvl>
    <w:lvl w:ilvl="2">
      <w:start w:val="1"/>
      <w:numFmt w:val="bullet"/>
      <w:lvlText w:val="▪"/>
      <w:lvlJc w:val="left"/>
      <w:pPr>
        <w:tabs>
          <w:tab w:val="num" w:pos="1572"/>
        </w:tabs>
        <w:ind w:left="1572" w:hanging="360"/>
      </w:pPr>
      <w:rPr>
        <w:rFonts w:ascii="OpenSymbol" w:hAnsi="OpenSymbol" w:cs="OpenSymbol" w:hint="default"/>
        <w:rFonts w:cs="OpenSymbol"/>
      </w:rPr>
    </w:lvl>
    <w:lvl w:ilvl="3">
      <w:start w:val="1"/>
      <w:numFmt w:val="bullet"/>
      <w:lvlText w:val=""/>
      <w:lvlJc w:val="left"/>
      <w:pPr>
        <w:tabs>
          <w:tab w:val="num" w:pos="1932"/>
        </w:tabs>
        <w:ind w:left="1932" w:hanging="360"/>
      </w:pPr>
      <w:rPr>
        <w:rFonts w:ascii="Symbol" w:hAnsi="Symbol" w:cs="Symbol" w:hint="default"/>
        <w:rFonts w:cs="OpenSymbol"/>
      </w:rPr>
    </w:lvl>
    <w:lvl w:ilvl="4">
      <w:start w:val="1"/>
      <w:numFmt w:val="bullet"/>
      <w:lvlText w:val="◦"/>
      <w:lvlJc w:val="left"/>
      <w:pPr>
        <w:tabs>
          <w:tab w:val="num" w:pos="2292"/>
        </w:tabs>
        <w:ind w:left="2292" w:hanging="360"/>
      </w:pPr>
      <w:rPr>
        <w:rFonts w:ascii="OpenSymbol" w:hAnsi="OpenSymbol" w:cs="OpenSymbol" w:hint="default"/>
        <w:rFonts w:cs="OpenSymbol"/>
      </w:rPr>
    </w:lvl>
    <w:lvl w:ilvl="5">
      <w:start w:val="1"/>
      <w:numFmt w:val="bullet"/>
      <w:lvlText w:val="▪"/>
      <w:lvlJc w:val="left"/>
      <w:pPr>
        <w:tabs>
          <w:tab w:val="num" w:pos="2652"/>
        </w:tabs>
        <w:ind w:left="2652" w:hanging="360"/>
      </w:pPr>
      <w:rPr>
        <w:rFonts w:ascii="OpenSymbol" w:hAnsi="OpenSymbol" w:cs="OpenSymbol" w:hint="default"/>
        <w:rFonts w:cs="OpenSymbol"/>
      </w:rPr>
    </w:lvl>
    <w:lvl w:ilvl="6">
      <w:start w:val="1"/>
      <w:numFmt w:val="bullet"/>
      <w:lvlText w:val=""/>
      <w:lvlJc w:val="left"/>
      <w:pPr>
        <w:tabs>
          <w:tab w:val="num" w:pos="3012"/>
        </w:tabs>
        <w:ind w:left="3012" w:hanging="360"/>
      </w:pPr>
      <w:rPr>
        <w:rFonts w:ascii="Symbol" w:hAnsi="Symbol" w:cs="Symbol" w:hint="default"/>
        <w:rFonts w:cs="OpenSymbol"/>
      </w:rPr>
    </w:lvl>
    <w:lvl w:ilvl="7">
      <w:start w:val="1"/>
      <w:numFmt w:val="bullet"/>
      <w:lvlText w:val="◦"/>
      <w:lvlJc w:val="left"/>
      <w:pPr>
        <w:tabs>
          <w:tab w:val="num" w:pos="3372"/>
        </w:tabs>
        <w:ind w:left="3372" w:hanging="360"/>
      </w:pPr>
      <w:rPr>
        <w:rFonts w:ascii="OpenSymbol" w:hAnsi="OpenSymbol" w:cs="OpenSymbol" w:hint="default"/>
        <w:rFonts w:cs="OpenSymbol"/>
      </w:rPr>
    </w:lvl>
    <w:lvl w:ilvl="8">
      <w:start w:val="1"/>
      <w:numFmt w:val="bullet"/>
      <w:lvlText w:val="▪"/>
      <w:lvlJc w:val="left"/>
      <w:pPr>
        <w:tabs>
          <w:tab w:val="num" w:pos="3732"/>
        </w:tabs>
        <w:ind w:left="3732" w:hanging="360"/>
      </w:pPr>
      <w:rPr>
        <w:rFonts w:ascii="OpenSymbol" w:hAnsi="OpenSymbol" w:cs="OpenSymbol" w:hint="default"/>
        <w:rFonts w:cs="Open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62"/>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Times New Roman" w:hAnsi="Times New Roman" w:eastAsia="Andale Sans UI" w:cs="Tahoma"/>
      <w:color w:val="auto"/>
      <w:sz w:val="24"/>
      <w:szCs w:val="24"/>
      <w:lang w:val="zxx" w:eastAsia="zxx" w:bidi="zxx"/>
    </w:rPr>
  </w:style>
  <w:style w:type="paragraph" w:styleId="Heading1">
    <w:name w:val="Heading 1"/>
    <w:basedOn w:val="Heading"/>
    <w:next w:val="TextBody"/>
    <w:qFormat/>
    <w:pPr>
      <w:numPr>
        <w:ilvl w:val="0"/>
        <w:numId w:val="1"/>
      </w:numPr>
      <w:spacing w:before="240" w:after="120"/>
      <w:outlineLvl w:val="0"/>
      <w:outlineLvl w:val="0"/>
    </w:pPr>
    <w:rPr>
      <w:b/>
      <w:bCs/>
      <w:sz w:val="36"/>
      <w:szCs w:val="36"/>
    </w:rPr>
  </w:style>
  <w:style w:type="paragraph" w:styleId="Heading2">
    <w:name w:val="Heading 2"/>
    <w:basedOn w:val="Heading"/>
    <w:next w:val="TextBody"/>
    <w:qFormat/>
    <w:pPr>
      <w:numPr>
        <w:ilvl w:val="1"/>
        <w:numId w:val="1"/>
      </w:numPr>
      <w:spacing w:before="200" w:after="120"/>
      <w:outlineLvl w:val="1"/>
      <w:outlineLvl w:val="1"/>
    </w:pPr>
    <w:rPr>
      <w:b/>
      <w:bCs/>
      <w:sz w:val="32"/>
      <w:szCs w:val="32"/>
    </w:rPr>
  </w:style>
  <w:style w:type="paragraph" w:styleId="Heading3">
    <w:name w:val="Heading 3"/>
    <w:basedOn w:val="Heading"/>
    <w:next w:val="TextBody"/>
    <w:qFormat/>
    <w:pPr>
      <w:numPr>
        <w:ilvl w:val="2"/>
        <w:numId w:val="1"/>
      </w:numPr>
      <w:spacing w:before="140" w:after="120"/>
      <w:outlineLvl w:val="2"/>
      <w:outlineLvl w:val="2"/>
    </w:pPr>
    <w:rPr>
      <w:b/>
      <w:bCs/>
      <w:sz w:val="28"/>
      <w:szCs w:val="28"/>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Arial" w:hAnsi="Arial" w:eastAsia="Andale Sans UI" w:cs="Tahoma"/>
      <w:sz w:val="28"/>
      <w:szCs w:val="28"/>
    </w:rPr>
  </w:style>
  <w:style w:type="paragraph" w:styleId="TextBody">
    <w:name w:val="Text Body"/>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18</TotalTime>
  <Application>LibreOffice/4.4.7.2$Windows_x86 LibreOffice_project/f3153a8b245191196a4b6b9abd1d0da16eead600</Application>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language>en-US</dc:language>
  <cp:lastModifiedBy>DPP </cp:lastModifiedBy>
  <cp:lastPrinted>2018-10-31T14:07:47Z</cp:lastPrinted>
  <dcterms:modified xsi:type="dcterms:W3CDTF">2018-10-31T14:07:44Z</dcterms:modified>
  <cp:revision>8</cp:revision>
</cp:coreProperties>
</file>

<file path=docProps/custom.xml><?xml version="1.0" encoding="utf-8"?>
<Properties xmlns="http://schemas.openxmlformats.org/officeDocument/2006/custom-properties" xmlns:vt="http://schemas.openxmlformats.org/officeDocument/2006/docPropsVTypes"/>
</file>